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DA" w:rsidRPr="00EA046E" w:rsidRDefault="009127DA" w:rsidP="009127DA">
      <w:pPr>
        <w:widowControl/>
        <w:shd w:val="clear" w:color="auto" w:fill="FFFFFF"/>
        <w:spacing w:after="150" w:line="480" w:lineRule="exact"/>
        <w:ind w:firstLineChars="200" w:firstLine="640"/>
        <w:jc w:val="left"/>
        <w:rPr>
          <w:rFonts w:ascii="微软雅黑" w:eastAsia="微软雅黑" w:hAnsi="微软雅黑" w:cs="Arial"/>
          <w:b/>
          <w:color w:val="000000" w:themeColor="text1"/>
          <w:kern w:val="0"/>
          <w:sz w:val="32"/>
          <w:szCs w:val="32"/>
        </w:rPr>
      </w:pPr>
      <w:r w:rsidRPr="00EA046E">
        <w:rPr>
          <w:rFonts w:ascii="微软雅黑" w:eastAsia="微软雅黑" w:hAnsi="微软雅黑" w:cs="Arial" w:hint="eastAsia"/>
          <w:b/>
          <w:color w:val="000000" w:themeColor="text1"/>
          <w:kern w:val="0"/>
          <w:sz w:val="32"/>
          <w:szCs w:val="32"/>
        </w:rPr>
        <w:t>附件：</w:t>
      </w:r>
      <w:bookmarkStart w:id="0" w:name="_GoBack"/>
      <w:r w:rsidRPr="00EA046E">
        <w:rPr>
          <w:rFonts w:ascii="微软雅黑" w:eastAsia="微软雅黑" w:hAnsi="微软雅黑" w:cs="Arial" w:hint="eastAsia"/>
          <w:b/>
          <w:color w:val="000000" w:themeColor="text1"/>
          <w:kern w:val="0"/>
          <w:sz w:val="32"/>
          <w:szCs w:val="32"/>
        </w:rPr>
        <w:t>实训室使用要求</w:t>
      </w:r>
      <w:bookmarkEnd w:id="0"/>
    </w:p>
    <w:p w:rsidR="009127DA" w:rsidRPr="00EA046E" w:rsidRDefault="009127DA" w:rsidP="009127DA">
      <w:pPr>
        <w:spacing w:line="560" w:lineRule="exact"/>
        <w:ind w:firstLineChars="200" w:firstLine="560"/>
        <w:jc w:val="left"/>
        <w:rPr>
          <w:rFonts w:ascii="微软雅黑" w:eastAsia="微软雅黑" w:hAnsi="微软雅黑"/>
          <w:sz w:val="28"/>
          <w:szCs w:val="28"/>
        </w:rPr>
      </w:pPr>
      <w:r w:rsidRPr="00EA046E">
        <w:rPr>
          <w:rFonts w:ascii="微软雅黑" w:eastAsia="微软雅黑" w:hAnsi="微软雅黑" w:hint="eastAsia"/>
          <w:sz w:val="28"/>
          <w:szCs w:val="28"/>
        </w:rPr>
        <w:t>一、电钢琴教室使用要求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必须佩戴口罩进入电钢琴教室。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门窗敞开，保持空气流通。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禁止开空调。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每间教室上课人数不得超过20人，保持安全距离，只能使用</w:t>
      </w:r>
      <w:proofErr w:type="gramStart"/>
      <w:r w:rsidRPr="00EA046E">
        <w:rPr>
          <w:rFonts w:asciiTheme="minorEastAsia" w:hAnsiTheme="minorEastAsia" w:hint="eastAsia"/>
          <w:sz w:val="28"/>
          <w:szCs w:val="28"/>
        </w:rPr>
        <w:t>贴有桌贴的</w:t>
      </w:r>
      <w:proofErr w:type="gramEnd"/>
      <w:r w:rsidRPr="00EA046E">
        <w:rPr>
          <w:rFonts w:asciiTheme="minorEastAsia" w:hAnsiTheme="minorEastAsia" w:hint="eastAsia"/>
          <w:sz w:val="28"/>
          <w:szCs w:val="28"/>
        </w:rPr>
        <w:t>电钢琴。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上课前后请使用免洗洗手液消毒或自行佩戴一次性手套。</w:t>
      </w:r>
    </w:p>
    <w:p w:rsidR="009127DA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6.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电钢琴教室仅在上课时开放。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9127DA" w:rsidRDefault="009127DA" w:rsidP="009127DA">
      <w:pPr>
        <w:spacing w:line="560" w:lineRule="exact"/>
        <w:ind w:firstLineChars="200" w:firstLine="560"/>
        <w:jc w:val="left"/>
        <w:rPr>
          <w:rFonts w:ascii="微软雅黑" w:eastAsia="微软雅黑" w:hAnsi="微软雅黑"/>
          <w:sz w:val="28"/>
          <w:szCs w:val="28"/>
        </w:rPr>
      </w:pPr>
      <w:r w:rsidRPr="00EA046E">
        <w:rPr>
          <w:rFonts w:ascii="微软雅黑" w:eastAsia="微软雅黑" w:hAnsi="微软雅黑" w:hint="eastAsia"/>
          <w:sz w:val="28"/>
          <w:szCs w:val="28"/>
        </w:rPr>
        <w:t>二、舞蹈</w:t>
      </w:r>
      <w:proofErr w:type="gramStart"/>
      <w:r w:rsidRPr="00EA046E">
        <w:rPr>
          <w:rFonts w:ascii="微软雅黑" w:eastAsia="微软雅黑" w:hAnsi="微软雅黑" w:hint="eastAsia"/>
          <w:sz w:val="28"/>
          <w:szCs w:val="28"/>
        </w:rPr>
        <w:t>房使用</w:t>
      </w:r>
      <w:proofErr w:type="gramEnd"/>
      <w:r w:rsidRPr="00EA046E">
        <w:rPr>
          <w:rFonts w:ascii="微软雅黑" w:eastAsia="微软雅黑" w:hAnsi="微软雅黑" w:hint="eastAsia"/>
          <w:sz w:val="28"/>
          <w:szCs w:val="28"/>
        </w:rPr>
        <w:t>要求</w:t>
      </w:r>
    </w:p>
    <w:p w:rsidR="009127DA" w:rsidRPr="00EA046E" w:rsidRDefault="009127DA" w:rsidP="009127DA">
      <w:pPr>
        <w:spacing w:line="56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必须佩戴口罩进入。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门窗敞开，禁止开空调。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上课人数限制：面积超过100平（行D101，</w:t>
      </w:r>
      <w:proofErr w:type="gramStart"/>
      <w:r w:rsidRPr="00EA046E">
        <w:rPr>
          <w:rFonts w:asciiTheme="minorEastAsia" w:hAnsiTheme="minorEastAsia" w:hint="eastAsia"/>
          <w:sz w:val="28"/>
          <w:szCs w:val="28"/>
        </w:rPr>
        <w:t>叔愚101、303</w:t>
      </w:r>
      <w:proofErr w:type="gramEnd"/>
      <w:r w:rsidRPr="00EA046E">
        <w:rPr>
          <w:rFonts w:asciiTheme="minorEastAsia" w:hAnsiTheme="minorEastAsia" w:hint="eastAsia"/>
          <w:sz w:val="28"/>
          <w:szCs w:val="28"/>
        </w:rPr>
        <w:t>，鹤</w:t>
      </w:r>
      <w:r w:rsidRPr="00EA046E">
        <w:rPr>
          <w:rFonts w:asciiTheme="minorEastAsia" w:hAnsiTheme="minorEastAsia" w:hint="eastAsia"/>
          <w:noProof/>
          <w:sz w:val="28"/>
          <w:szCs w:val="28"/>
        </w:rPr>
        <w:t>琴112</w:t>
      </w:r>
      <w:r w:rsidRPr="00EA046E">
        <w:rPr>
          <w:rFonts w:asciiTheme="minorEastAsia" w:hAnsiTheme="minorEastAsia" w:hint="eastAsia"/>
          <w:sz w:val="28"/>
          <w:szCs w:val="28"/>
        </w:rPr>
        <w:t>）的舞蹈房同时上课人数不得超过20人；面积50平的舞蹈房（行D104、行D106）同时上课人数不得超过10人。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4. </w:t>
      </w:r>
      <w:r w:rsidRPr="00EA046E">
        <w:rPr>
          <w:rFonts w:asciiTheme="minorEastAsia" w:hAnsiTheme="minorEastAsia" w:hint="eastAsia"/>
          <w:sz w:val="28"/>
          <w:szCs w:val="28"/>
        </w:rPr>
        <w:t>课后舞蹈</w:t>
      </w:r>
      <w:proofErr w:type="gramStart"/>
      <w:r w:rsidRPr="00EA046E">
        <w:rPr>
          <w:rFonts w:asciiTheme="minorEastAsia" w:hAnsiTheme="minorEastAsia" w:hint="eastAsia"/>
          <w:sz w:val="28"/>
          <w:szCs w:val="28"/>
        </w:rPr>
        <w:t>房开放</w:t>
      </w:r>
      <w:proofErr w:type="gramEnd"/>
      <w:r w:rsidRPr="00EA046E">
        <w:rPr>
          <w:rFonts w:asciiTheme="minorEastAsia" w:hAnsiTheme="minorEastAsia" w:hint="eastAsia"/>
          <w:sz w:val="28"/>
          <w:szCs w:val="28"/>
        </w:rPr>
        <w:t>要求：</w:t>
      </w:r>
      <w:r>
        <w:rPr>
          <w:rFonts w:asciiTheme="minorEastAsia" w:hAnsiTheme="minorEastAsia" w:hint="eastAsia"/>
          <w:sz w:val="28"/>
          <w:szCs w:val="28"/>
        </w:rPr>
        <w:t>9</w:t>
      </w:r>
      <w:r w:rsidRPr="00EA046E">
        <w:rPr>
          <w:rFonts w:asciiTheme="minorEastAsia" w:hAnsiTheme="minorEastAsia" w:hint="eastAsia"/>
          <w:sz w:val="28"/>
          <w:szCs w:val="28"/>
        </w:rPr>
        <w:t>-10周学生按学院提供的安排表在规定时间</w:t>
      </w:r>
      <w:r>
        <w:rPr>
          <w:rFonts w:asciiTheme="minorEastAsia" w:hAnsiTheme="minorEastAsia" w:hint="eastAsia"/>
          <w:sz w:val="28"/>
          <w:szCs w:val="28"/>
        </w:rPr>
        <w:t>内</w:t>
      </w:r>
      <w:r w:rsidRPr="00EA046E">
        <w:rPr>
          <w:rFonts w:asciiTheme="minorEastAsia" w:hAnsiTheme="minorEastAsia" w:hint="eastAsia"/>
          <w:sz w:val="28"/>
          <w:szCs w:val="28"/>
        </w:rPr>
        <w:t>练习，人数限制：面积超过100平（行D101，</w:t>
      </w:r>
      <w:proofErr w:type="gramStart"/>
      <w:r w:rsidRPr="00EA046E">
        <w:rPr>
          <w:rFonts w:asciiTheme="minorEastAsia" w:hAnsiTheme="minorEastAsia" w:hint="eastAsia"/>
          <w:sz w:val="28"/>
          <w:szCs w:val="28"/>
        </w:rPr>
        <w:t>叔愚101、303</w:t>
      </w:r>
      <w:proofErr w:type="gramEnd"/>
      <w:r w:rsidRPr="00EA046E">
        <w:rPr>
          <w:rFonts w:asciiTheme="minorEastAsia" w:hAnsiTheme="minorEastAsia" w:hint="eastAsia"/>
          <w:sz w:val="28"/>
          <w:szCs w:val="28"/>
        </w:rPr>
        <w:t>，鹤</w:t>
      </w:r>
      <w:r w:rsidRPr="00EA046E">
        <w:rPr>
          <w:rFonts w:asciiTheme="minorEastAsia" w:hAnsiTheme="minorEastAsia" w:hint="eastAsia"/>
          <w:noProof/>
          <w:sz w:val="28"/>
          <w:szCs w:val="28"/>
        </w:rPr>
        <w:t>琴112</w:t>
      </w:r>
      <w:r w:rsidRPr="00EA046E">
        <w:rPr>
          <w:rFonts w:asciiTheme="minorEastAsia" w:hAnsiTheme="minorEastAsia" w:hint="eastAsia"/>
          <w:sz w:val="28"/>
          <w:szCs w:val="28"/>
        </w:rPr>
        <w:t>）的舞蹈房同时练习人数不得超过10人；面积50平的舞蹈房（行D104、行D106）同时练习人数不得超过5人；11周后按“上课人数限制”执行。</w:t>
      </w:r>
    </w:p>
    <w:p w:rsidR="009127DA" w:rsidRDefault="009127DA" w:rsidP="009127DA">
      <w:pPr>
        <w:spacing w:line="560" w:lineRule="exact"/>
        <w:ind w:firstLineChars="200" w:firstLine="56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5. </w:t>
      </w:r>
      <w:r w:rsidRPr="00EA046E">
        <w:rPr>
          <w:rFonts w:asciiTheme="minorEastAsia" w:hAnsiTheme="minorEastAsia" w:hint="eastAsia"/>
          <w:sz w:val="28"/>
          <w:szCs w:val="28"/>
        </w:rPr>
        <w:t>练习时请保持1米以上间距。尽可能充分利用舞蹈房空间，</w:t>
      </w:r>
      <w:r w:rsidRPr="00EA046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加大</w:t>
      </w:r>
      <w:r w:rsidRPr="00EA046E"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  <w:t>前后左右</w:t>
      </w:r>
      <w:r w:rsidRPr="00EA046E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间距。</w:t>
      </w:r>
    </w:p>
    <w:p w:rsidR="009127DA" w:rsidRPr="00EA046E" w:rsidRDefault="009127DA" w:rsidP="009127DA">
      <w:pPr>
        <w:spacing w:line="56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9127DA" w:rsidRPr="00EA046E" w:rsidRDefault="009127DA" w:rsidP="009127DA">
      <w:pPr>
        <w:spacing w:line="560" w:lineRule="exact"/>
        <w:ind w:firstLineChars="200" w:firstLine="560"/>
        <w:jc w:val="left"/>
        <w:rPr>
          <w:rFonts w:ascii="微软雅黑" w:eastAsia="微软雅黑" w:hAnsi="微软雅黑"/>
          <w:sz w:val="28"/>
          <w:szCs w:val="28"/>
        </w:rPr>
      </w:pPr>
      <w:r w:rsidRPr="00EA046E">
        <w:rPr>
          <w:rFonts w:ascii="微软雅黑" w:eastAsia="微软雅黑" w:hAnsi="微软雅黑" w:hint="eastAsia"/>
          <w:sz w:val="28"/>
          <w:szCs w:val="28"/>
        </w:rPr>
        <w:lastRenderedPageBreak/>
        <w:t>三、学生琴房使用要求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学生</w:t>
      </w:r>
      <w:r w:rsidRPr="00EA046E">
        <w:rPr>
          <w:rFonts w:asciiTheme="minorEastAsia" w:hAnsiTheme="minorEastAsia"/>
          <w:sz w:val="28"/>
          <w:szCs w:val="28"/>
        </w:rPr>
        <w:t>琴房</w:t>
      </w:r>
      <w:r w:rsidRPr="00EA046E">
        <w:rPr>
          <w:rFonts w:asciiTheme="minorEastAsia" w:hAnsiTheme="minorEastAsia" w:hint="eastAsia"/>
          <w:sz w:val="28"/>
          <w:szCs w:val="28"/>
        </w:rPr>
        <w:t>从4月16日始开放，</w:t>
      </w:r>
      <w:r w:rsidRPr="00EA046E">
        <w:rPr>
          <w:rFonts w:asciiTheme="minorEastAsia" w:hAnsiTheme="minorEastAsia"/>
          <w:sz w:val="28"/>
          <w:szCs w:val="28"/>
        </w:rPr>
        <w:t>开放时间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EA046E">
        <w:rPr>
          <w:rFonts w:asciiTheme="minorEastAsia" w:hAnsiTheme="minorEastAsia"/>
          <w:sz w:val="28"/>
          <w:szCs w:val="28"/>
        </w:rPr>
        <w:t>早上7点到晚上8点。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/>
          <w:sz w:val="28"/>
          <w:szCs w:val="28"/>
        </w:rPr>
        <w:t>必须佩戴口罩进入琴房。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 w:hint="eastAsia"/>
          <w:sz w:val="28"/>
          <w:szCs w:val="28"/>
        </w:rPr>
        <w:t>练琴前后</w:t>
      </w:r>
      <w:r w:rsidRPr="00EA046E">
        <w:rPr>
          <w:rFonts w:asciiTheme="minorEastAsia" w:hAnsiTheme="minorEastAsia"/>
          <w:sz w:val="28"/>
          <w:szCs w:val="28"/>
        </w:rPr>
        <w:t>请使用免洗洗手液</w:t>
      </w:r>
      <w:r w:rsidRPr="00EA046E">
        <w:rPr>
          <w:rFonts w:asciiTheme="minorEastAsia" w:hAnsiTheme="minorEastAsia" w:hint="eastAsia"/>
          <w:sz w:val="28"/>
          <w:szCs w:val="28"/>
        </w:rPr>
        <w:t>消毒或自行佩戴一次性手套</w:t>
      </w:r>
      <w:r w:rsidRPr="00EA046E">
        <w:rPr>
          <w:rFonts w:asciiTheme="minorEastAsia" w:hAnsiTheme="minorEastAsia"/>
          <w:sz w:val="28"/>
          <w:szCs w:val="28"/>
        </w:rPr>
        <w:t>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/>
          <w:sz w:val="28"/>
          <w:szCs w:val="28"/>
        </w:rPr>
        <w:t>练琴时保持开窗通风，练完琴把门敞开，保证空气流通</w:t>
      </w:r>
      <w:r w:rsidRPr="00EA046E">
        <w:rPr>
          <w:rFonts w:asciiTheme="minorEastAsia" w:hAnsiTheme="minorEastAsia" w:hint="eastAsia"/>
          <w:sz w:val="28"/>
          <w:szCs w:val="28"/>
        </w:rPr>
        <w:t>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/>
          <w:sz w:val="28"/>
          <w:szCs w:val="28"/>
        </w:rPr>
        <w:t>练琴结束立即离开，不</w:t>
      </w:r>
      <w:r w:rsidRPr="00EA046E">
        <w:rPr>
          <w:rFonts w:asciiTheme="minorEastAsia" w:hAnsiTheme="minorEastAsia" w:hint="eastAsia"/>
          <w:sz w:val="28"/>
          <w:szCs w:val="28"/>
        </w:rPr>
        <w:t>得</w:t>
      </w:r>
      <w:r w:rsidRPr="00EA046E">
        <w:rPr>
          <w:rFonts w:asciiTheme="minorEastAsia" w:hAnsiTheme="minorEastAsia"/>
          <w:sz w:val="28"/>
          <w:szCs w:val="28"/>
        </w:rPr>
        <w:t>在琴房滞留。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A046E">
        <w:rPr>
          <w:rFonts w:asciiTheme="minorEastAsia" w:hAnsiTheme="minorEastAsia" w:hint="eastAsia"/>
          <w:sz w:val="28"/>
          <w:szCs w:val="28"/>
        </w:rPr>
        <w:t>6.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EA046E">
        <w:rPr>
          <w:rFonts w:asciiTheme="minorEastAsia" w:hAnsiTheme="minorEastAsia"/>
          <w:sz w:val="28"/>
          <w:szCs w:val="28"/>
        </w:rPr>
        <w:t>每间琴房内只允许一人练琴。</w:t>
      </w:r>
    </w:p>
    <w:p w:rsidR="009127DA" w:rsidRPr="00EA046E" w:rsidRDefault="009127DA" w:rsidP="009127DA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7. </w:t>
      </w:r>
      <w:proofErr w:type="gramStart"/>
      <w:r w:rsidRPr="00EA046E">
        <w:rPr>
          <w:rFonts w:asciiTheme="minorEastAsia" w:hAnsiTheme="minorEastAsia" w:hint="eastAsia"/>
          <w:sz w:val="28"/>
          <w:szCs w:val="28"/>
        </w:rPr>
        <w:t>服务区旁老琴房</w:t>
      </w:r>
      <w:proofErr w:type="gramEnd"/>
      <w:r w:rsidRPr="00EA046E">
        <w:rPr>
          <w:rFonts w:asciiTheme="minorEastAsia" w:hAnsiTheme="minorEastAsia" w:hint="eastAsia"/>
          <w:sz w:val="28"/>
          <w:szCs w:val="28"/>
        </w:rPr>
        <w:t>排队时需根据地贴提示保持安全距离；排练厅旁新琴房采用在线预约方式，提前5-10分钟到场即可。</w:t>
      </w:r>
    </w:p>
    <w:p w:rsidR="00816F79" w:rsidRPr="009127DA" w:rsidRDefault="00816F79"/>
    <w:sectPr w:rsidR="00816F79" w:rsidRPr="00912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DA"/>
    <w:rsid w:val="00816F79"/>
    <w:rsid w:val="0091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D0957-0B4B-4392-AE4F-E4FA77D3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2020-04-14T08:12:00Z</dcterms:created>
  <dcterms:modified xsi:type="dcterms:W3CDTF">2020-04-14T08:13:00Z</dcterms:modified>
</cp:coreProperties>
</file>