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91" w:rsidRDefault="00C34891" w:rsidP="00C34891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南京晓庄学院2018年暑期留校住宿学生安全责任状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为确保暑期留校学生的住宿安全，规范暑期学生公寓内的住宿秩序，根据学校学生管理的有关规定，特制定本安全责任状：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1．学生在暑期留校住宿期间，自觉遵守国家法律法规，严格遵守《南京晓庄学院学生公寓管理有关制度》；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2．严格执行《学生公寓管理规定与学生住宿行为规范》及《学生违反住宿纪律处理规定》；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3．留校住宿学生需个人提出申请说明理由、家长同意、学院审核同意后方可入住学生公寓，并服从物管站的安排和管理。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4．牢记安全第一，加强安全防范，杜绝意外事故发生；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5．与辅导员、班主任、指导教师等保持沟通和联系，遇突发事件及时汇报。</w:t>
      </w:r>
    </w:p>
    <w:p w:rsidR="00C34891" w:rsidRDefault="00C34891" w:rsidP="00C34891">
      <w:pPr>
        <w:pStyle w:val="a5"/>
        <w:snapToGrid w:val="0"/>
        <w:spacing w:before="0" w:beforeAutospacing="0" w:after="0" w:afterAutospacing="0" w:line="320" w:lineRule="exact"/>
        <w:ind w:firstLineChars="199" w:firstLine="478"/>
        <w:rPr>
          <w:rFonts w:ascii="仿宋_GB2312" w:eastAsia="仿宋_GB2312"/>
          <w:color w:val="323E32"/>
        </w:rPr>
      </w:pPr>
      <w:r>
        <w:rPr>
          <w:rFonts w:ascii="仿宋_GB2312" w:eastAsia="仿宋_GB2312" w:hint="eastAsia"/>
          <w:color w:val="323E32"/>
        </w:rPr>
        <w:t>注：不签署安全责任状的不安排住宿，违背管理规定的严重违纪者立即取消住宿资格。后果严重的予以纪律处分、行政处罚、乃至追究刑事责任！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本责任书一式二份，本人、学院各执一份！</w:t>
      </w: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留校学生签名：                          二级学院 （盖章） </w:t>
      </w: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2018年   月   日                         2018年   月   日</w:t>
      </w:r>
    </w:p>
    <w:p w:rsidR="00C34891" w:rsidRDefault="00C34891" w:rsidP="00C34891">
      <w:pPr>
        <w:spacing w:line="320" w:lineRule="exact"/>
        <w:ind w:firstLineChars="392" w:firstLine="944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ind w:firstLineChars="392" w:firstLine="944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ind w:firstLineChars="392" w:firstLine="944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7.35pt;margin-top:10.25pt;width:6in;height:0;z-index:251660288" o:gfxdata="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ZFkX2AAAAAkB&#10;AAAPAAAAAAAAAAEAIAAAACIAAABkcnMvZG93bnJldi54bWxQSwECFAAUAAAACACHTuJAOgHbnOIB&#10;AACdAwAADgAAAAAAAAABACAAAAAnAQAAZHJzL2Uyb0RvYy54bWxQSwUGAAAAAAYABgBZAQAAewUA&#10;AAAA&#10;" strokeweight=".5pt">
            <v:stroke dashstyle="dash"/>
          </v:shape>
        </w:pict>
      </w:r>
    </w:p>
    <w:p w:rsidR="00C34891" w:rsidRDefault="00C34891" w:rsidP="00C34891">
      <w:pPr>
        <w:spacing w:line="320" w:lineRule="exact"/>
        <w:ind w:firstLineChars="392" w:firstLine="944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ind w:firstLineChars="392" w:firstLine="944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南京晓庄学院2018年暑期留校住宿学生安全责任状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为确保暑期留校学生的住宿安全，规范暑期学生公寓内的住宿秩序，根据学校学生管理的有关规定，特制定本安全责任状：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1．学生在暑期留校住宿期间，自觉遵守国家法律法规，严格遵守《南京晓庄学院学生公寓管理有关制度》；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2．严格执行《学生公寓管理规定与学生住宿行为规范》及《学生违反住宿纪律处理规定》；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3．留校住宿学生需个人提出申请说明理由、家长同意、学院审核同意后方可入住学生公寓，并服从物管站的安排和管理。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4．牢记安全第一，加强安全防范，杜绝意外事故发生；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 w:hAnsi="Tahoma" w:cs="Tahoma"/>
          <w:color w:val="2A2A2A"/>
          <w:sz w:val="24"/>
        </w:rPr>
      </w:pPr>
      <w:r>
        <w:rPr>
          <w:rFonts w:ascii="仿宋_GB2312" w:eastAsia="仿宋_GB2312" w:hAnsi="Tahoma" w:cs="Tahoma" w:hint="eastAsia"/>
          <w:color w:val="2A2A2A"/>
          <w:sz w:val="24"/>
        </w:rPr>
        <w:t>5．与辅导员、班主任、指导教师保持沟通和联系，遇突发事件及时汇报。</w:t>
      </w:r>
    </w:p>
    <w:p w:rsidR="00C34891" w:rsidRDefault="00C34891" w:rsidP="00C34891">
      <w:pPr>
        <w:pStyle w:val="a5"/>
        <w:snapToGrid w:val="0"/>
        <w:spacing w:before="0" w:beforeAutospacing="0" w:after="0" w:afterAutospacing="0" w:line="320" w:lineRule="exact"/>
        <w:ind w:firstLineChars="199" w:firstLine="478"/>
        <w:rPr>
          <w:rFonts w:ascii="仿宋_GB2312" w:eastAsia="仿宋_GB2312"/>
          <w:color w:val="323E32"/>
        </w:rPr>
      </w:pPr>
      <w:r>
        <w:rPr>
          <w:rFonts w:ascii="仿宋_GB2312" w:eastAsia="仿宋_GB2312" w:hint="eastAsia"/>
          <w:color w:val="323E32"/>
        </w:rPr>
        <w:t>注：不签署安全责任状的不安排住宿，违背管理规定的严重违纪者立即取消住宿资格。后果严重的予以纪律处分、行政处罚、乃至追究刑事责任！</w:t>
      </w:r>
    </w:p>
    <w:p w:rsidR="00C34891" w:rsidRDefault="00C34891" w:rsidP="00C34891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本责任书一式二份，本人、学院各执一份！</w:t>
      </w: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</w:p>
    <w:p w:rsidR="00C34891" w:rsidRDefault="00C34891" w:rsidP="00C34891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留校学生签名：                          二级学院 （盖章） </w:t>
      </w:r>
    </w:p>
    <w:p w:rsidR="00C34891" w:rsidRPr="00B961CF" w:rsidRDefault="00C34891" w:rsidP="00C34891">
      <w:pPr>
        <w:spacing w:line="320" w:lineRule="exact"/>
        <w:rPr>
          <w:rFonts w:ascii="华文中宋" w:eastAsia="华文中宋" w:hAnsi="华文中宋"/>
          <w:b/>
          <w:sz w:val="32"/>
          <w:szCs w:val="32"/>
        </w:rPr>
        <w:sectPr w:rsidR="00C34891" w:rsidRPr="00B961CF">
          <w:footerReference w:type="default" r:id="rId6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sz w:val="24"/>
        </w:rPr>
        <w:t>2018年   月   日                         2018年   月   日</w:t>
      </w:r>
    </w:p>
    <w:p w:rsidR="00243928" w:rsidRDefault="00243928"/>
    <w:sectPr w:rsidR="00243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928" w:rsidRDefault="00243928" w:rsidP="00C34891">
      <w:r>
        <w:separator/>
      </w:r>
    </w:p>
  </w:endnote>
  <w:endnote w:type="continuationSeparator" w:id="1">
    <w:p w:rsidR="00243928" w:rsidRDefault="00243928" w:rsidP="00C3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91" w:rsidRDefault="00C34891">
    <w:pPr>
      <w:pStyle w:val="a4"/>
      <w:jc w:val="center"/>
    </w:pPr>
    <w:fldSimple w:instr="PAGE   \* MERGEFORMAT">
      <w:r w:rsidRPr="00C34891">
        <w:rPr>
          <w:noProof/>
          <w:lang w:val="zh-CN"/>
        </w:rPr>
        <w:t>2</w:t>
      </w:r>
    </w:fldSimple>
  </w:p>
  <w:p w:rsidR="00C34891" w:rsidRDefault="00C348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928" w:rsidRDefault="00243928" w:rsidP="00C34891">
      <w:r>
        <w:separator/>
      </w:r>
    </w:p>
  </w:footnote>
  <w:footnote w:type="continuationSeparator" w:id="1">
    <w:p w:rsidR="00243928" w:rsidRDefault="00243928" w:rsidP="00C34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891"/>
    <w:rsid w:val="00243928"/>
    <w:rsid w:val="00C3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8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891"/>
    <w:rPr>
      <w:sz w:val="18"/>
      <w:szCs w:val="18"/>
    </w:rPr>
  </w:style>
  <w:style w:type="paragraph" w:styleId="a5">
    <w:name w:val="Normal (Web)"/>
    <w:basedOn w:val="a"/>
    <w:rsid w:val="00C348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2018-06-25T09:19:00Z</dcterms:created>
  <dcterms:modified xsi:type="dcterms:W3CDTF">2018-06-25T09:19:00Z</dcterms:modified>
</cp:coreProperties>
</file>